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E550D" w14:textId="77777777" w:rsidR="00DB175F" w:rsidRPr="004A3969" w:rsidRDefault="004A3969" w:rsidP="004A3969">
      <w:pPr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Production: </w:t>
      </w:r>
      <w:r>
        <w:rPr>
          <w:rFonts w:ascii="Arial Narrow" w:hAnsi="Arial Narrow"/>
          <w:sz w:val="26"/>
          <w:szCs w:val="26"/>
        </w:rPr>
        <w:t>Shoes to Fill</w:t>
      </w:r>
      <w:r w:rsidR="00DB175F" w:rsidRPr="004A3969">
        <w:rPr>
          <w:rFonts w:ascii="Arial Narrow" w:hAnsi="Arial Narrow"/>
          <w:b/>
          <w:sz w:val="26"/>
          <w:szCs w:val="26"/>
        </w:rPr>
        <w:tab/>
      </w:r>
      <w:r w:rsidR="00DB175F" w:rsidRPr="004A3969">
        <w:rPr>
          <w:rFonts w:ascii="Arial Narrow" w:hAnsi="Arial Narrow"/>
          <w:b/>
          <w:sz w:val="26"/>
          <w:szCs w:val="26"/>
        </w:rPr>
        <w:tab/>
      </w:r>
      <w:r w:rsidR="00A76089" w:rsidRPr="004A3969">
        <w:rPr>
          <w:rFonts w:ascii="Arial Narrow" w:hAnsi="Arial Narrow"/>
          <w:b/>
          <w:sz w:val="26"/>
          <w:szCs w:val="26"/>
        </w:rPr>
        <w:t xml:space="preserve">                                                                  </w:t>
      </w:r>
      <w:r>
        <w:rPr>
          <w:rFonts w:ascii="Arial Narrow" w:hAnsi="Arial Narrow"/>
          <w:b/>
          <w:sz w:val="26"/>
          <w:szCs w:val="26"/>
        </w:rPr>
        <w:t xml:space="preserve">                               </w:t>
      </w:r>
      <w:r w:rsidR="00DB175F" w:rsidRPr="004A3969">
        <w:rPr>
          <w:rFonts w:ascii="Arial Narrow" w:hAnsi="Arial Narrow"/>
          <w:b/>
          <w:sz w:val="26"/>
          <w:szCs w:val="26"/>
        </w:rPr>
        <w:t>Page No:</w:t>
      </w:r>
      <w:r w:rsidR="00D80EE3" w:rsidRPr="004A3969">
        <w:rPr>
          <w:rFonts w:ascii="Arial Narrow" w:hAnsi="Arial Narrow"/>
          <w:b/>
          <w:sz w:val="26"/>
          <w:szCs w:val="26"/>
        </w:rPr>
        <w:t xml:space="preserve"> </w:t>
      </w:r>
      <w:r w:rsidR="00D80EE3" w:rsidRPr="004A3969">
        <w:rPr>
          <w:rFonts w:ascii="Arial Narrow" w:hAnsi="Arial Narrow"/>
          <w:sz w:val="26"/>
          <w:szCs w:val="26"/>
        </w:rPr>
        <w:t>1</w:t>
      </w:r>
    </w:p>
    <w:p w14:paraId="0351BC67" w14:textId="77777777" w:rsidR="004B5CAE" w:rsidRDefault="00DB175F" w:rsidP="00DB175F">
      <w:pPr>
        <w:rPr>
          <w:rFonts w:ascii="Arial Narrow" w:hAnsi="Arial Narrow"/>
          <w:sz w:val="26"/>
          <w:szCs w:val="26"/>
        </w:rPr>
      </w:pPr>
      <w:r w:rsidRPr="004A3969">
        <w:rPr>
          <w:rFonts w:ascii="Arial Narrow" w:hAnsi="Arial Narrow"/>
          <w:b/>
          <w:sz w:val="26"/>
          <w:szCs w:val="26"/>
        </w:rPr>
        <w:t xml:space="preserve">Stage Manager: </w:t>
      </w:r>
      <w:r w:rsidRPr="004A3969">
        <w:rPr>
          <w:rFonts w:ascii="Arial Narrow" w:hAnsi="Arial Narrow"/>
          <w:sz w:val="26"/>
          <w:szCs w:val="26"/>
        </w:rPr>
        <w:t>Emmie Kearns</w:t>
      </w:r>
      <w:r w:rsidR="004A3969">
        <w:rPr>
          <w:rFonts w:ascii="Arial Narrow" w:hAnsi="Arial Narrow"/>
          <w:sz w:val="26"/>
          <w:szCs w:val="26"/>
        </w:rPr>
        <w:t xml:space="preserve">                                                      </w:t>
      </w:r>
      <w:r w:rsidR="004A3969">
        <w:rPr>
          <w:rFonts w:ascii="Arial Narrow" w:hAnsi="Arial Narrow"/>
          <w:b/>
          <w:sz w:val="26"/>
          <w:szCs w:val="26"/>
        </w:rPr>
        <w:t xml:space="preserve">Assistant Stage Manager: </w:t>
      </w:r>
      <w:r w:rsidR="004A3969">
        <w:rPr>
          <w:rFonts w:ascii="Arial Narrow" w:hAnsi="Arial Narrow"/>
          <w:sz w:val="26"/>
          <w:szCs w:val="26"/>
        </w:rPr>
        <w:t>Tamsyn Webley</w:t>
      </w:r>
    </w:p>
    <w:p w14:paraId="71B56560" w14:textId="77777777" w:rsidR="00DB175F" w:rsidRPr="004A3969" w:rsidRDefault="0078432C" w:rsidP="00DB175F">
      <w:pPr>
        <w:rPr>
          <w:rFonts w:ascii="Arial Narrow" w:hAnsi="Arial Narrow"/>
          <w:sz w:val="26"/>
          <w:szCs w:val="26"/>
        </w:rPr>
      </w:pPr>
      <w:r w:rsidRPr="004A3969">
        <w:rPr>
          <w:rFonts w:ascii="Arial Narrow" w:hAnsi="Arial Narrow"/>
          <w:b/>
          <w:sz w:val="26"/>
          <w:szCs w:val="26"/>
        </w:rPr>
        <w:t>Sound</w:t>
      </w:r>
      <w:r w:rsidR="00D80EE3" w:rsidRPr="004A3969">
        <w:rPr>
          <w:rFonts w:ascii="Arial Narrow" w:hAnsi="Arial Narrow"/>
          <w:b/>
          <w:sz w:val="26"/>
          <w:szCs w:val="26"/>
        </w:rPr>
        <w:t xml:space="preserve"> Designer</w:t>
      </w:r>
      <w:r w:rsidR="00DB175F" w:rsidRPr="004A3969">
        <w:rPr>
          <w:rFonts w:ascii="Arial Narrow" w:hAnsi="Arial Narrow"/>
          <w:b/>
          <w:sz w:val="26"/>
          <w:szCs w:val="26"/>
        </w:rPr>
        <w:t>:</w:t>
      </w:r>
      <w:r w:rsidR="00D80EE3" w:rsidRPr="004A3969">
        <w:rPr>
          <w:rFonts w:ascii="Arial Narrow" w:hAnsi="Arial Narrow"/>
          <w:b/>
          <w:sz w:val="26"/>
          <w:szCs w:val="26"/>
        </w:rPr>
        <w:t xml:space="preserve"> </w:t>
      </w:r>
      <w:r w:rsidR="00D80EE3" w:rsidRPr="004A3969">
        <w:rPr>
          <w:rFonts w:ascii="Arial Narrow" w:hAnsi="Arial Narrow"/>
          <w:sz w:val="26"/>
          <w:szCs w:val="26"/>
        </w:rPr>
        <w:t>Clare Owen</w:t>
      </w:r>
    </w:p>
    <w:p w14:paraId="56FF094A" w14:textId="77777777" w:rsidR="00DB175F" w:rsidRDefault="00DB175F" w:rsidP="00DB175F">
      <w:pPr>
        <w:rPr>
          <w:rFonts w:ascii="Arial Narrow" w:hAnsi="Arial Narrow"/>
          <w:b/>
          <w:sz w:val="28"/>
        </w:rPr>
      </w:pPr>
    </w:p>
    <w:tbl>
      <w:tblPr>
        <w:tblStyle w:val="TableGrid"/>
        <w:tblW w:w="10427" w:type="dxa"/>
        <w:tblInd w:w="108" w:type="dxa"/>
        <w:tblBorders>
          <w:top w:val="single" w:sz="4" w:space="0" w:color="CC0099"/>
          <w:left w:val="single" w:sz="4" w:space="0" w:color="CC0099"/>
          <w:bottom w:val="single" w:sz="4" w:space="0" w:color="CC0099"/>
          <w:right w:val="single" w:sz="4" w:space="0" w:color="CC0099"/>
          <w:insideH w:val="single" w:sz="4" w:space="0" w:color="CC0099"/>
          <w:insideV w:val="single" w:sz="4" w:space="0" w:color="CC0099"/>
        </w:tblBorders>
        <w:tblLook w:val="04A0" w:firstRow="1" w:lastRow="0" w:firstColumn="1" w:lastColumn="0" w:noHBand="0" w:noVBand="1"/>
      </w:tblPr>
      <w:tblGrid>
        <w:gridCol w:w="1048"/>
        <w:gridCol w:w="2578"/>
        <w:gridCol w:w="2250"/>
        <w:gridCol w:w="1070"/>
        <w:gridCol w:w="3481"/>
      </w:tblGrid>
      <w:tr w:rsidR="00267C02" w14:paraId="6066644F" w14:textId="77777777" w:rsidTr="009D6634">
        <w:trPr>
          <w:trHeight w:val="611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99"/>
          </w:tcPr>
          <w:p w14:paraId="11143E91" w14:textId="77777777" w:rsidR="0078432C" w:rsidRPr="004A3969" w:rsidRDefault="0078432C" w:rsidP="00267C02">
            <w:pPr>
              <w:rPr>
                <w:rFonts w:ascii="Arial Narrow" w:hAnsi="Arial Narrow"/>
                <w:b/>
                <w:sz w:val="28"/>
                <w:u w:val="single"/>
              </w:rPr>
            </w:pPr>
            <w:r w:rsidRPr="004A3969">
              <w:rPr>
                <w:rFonts w:ascii="Arial Narrow" w:hAnsi="Arial Narrow"/>
                <w:b/>
                <w:sz w:val="28"/>
                <w:u w:val="single"/>
              </w:rPr>
              <w:t>Cue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99"/>
          </w:tcPr>
          <w:p w14:paraId="50B0FC9E" w14:textId="77777777" w:rsidR="0078432C" w:rsidRPr="004A3969" w:rsidRDefault="0078432C" w:rsidP="00267C02">
            <w:pPr>
              <w:rPr>
                <w:rFonts w:ascii="Arial Narrow" w:hAnsi="Arial Narrow"/>
                <w:b/>
                <w:sz w:val="28"/>
                <w:u w:val="single"/>
              </w:rPr>
            </w:pPr>
            <w:r w:rsidRPr="004A3969">
              <w:rPr>
                <w:rFonts w:ascii="Arial Narrow" w:hAnsi="Arial Narrow"/>
                <w:b/>
                <w:sz w:val="28"/>
                <w:u w:val="single"/>
              </w:rPr>
              <w:t>Cue Prompt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99"/>
          </w:tcPr>
          <w:p w14:paraId="30D81F3A" w14:textId="77777777" w:rsidR="0078432C" w:rsidRPr="004A3969" w:rsidRDefault="0078432C" w:rsidP="00267C02">
            <w:pPr>
              <w:rPr>
                <w:rFonts w:ascii="Arial Narrow" w:hAnsi="Arial Narrow"/>
                <w:b/>
                <w:sz w:val="28"/>
                <w:u w:val="single"/>
              </w:rPr>
            </w:pPr>
            <w:r w:rsidRPr="004A3969">
              <w:rPr>
                <w:rFonts w:ascii="Arial Narrow" w:hAnsi="Arial Narrow"/>
                <w:b/>
                <w:sz w:val="28"/>
                <w:u w:val="single"/>
              </w:rPr>
              <w:t>Cue End Prompt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99"/>
          </w:tcPr>
          <w:p w14:paraId="6E32C823" w14:textId="77777777" w:rsidR="0078432C" w:rsidRPr="004A3969" w:rsidRDefault="0078432C" w:rsidP="00267C02">
            <w:pPr>
              <w:rPr>
                <w:rFonts w:ascii="Arial Narrow" w:hAnsi="Arial Narrow"/>
                <w:b/>
                <w:sz w:val="28"/>
                <w:u w:val="single"/>
              </w:rPr>
            </w:pPr>
            <w:r w:rsidRPr="004A3969">
              <w:rPr>
                <w:rFonts w:ascii="Arial Narrow" w:hAnsi="Arial Narrow"/>
                <w:b/>
                <w:sz w:val="28"/>
                <w:u w:val="single"/>
              </w:rPr>
              <w:t>Level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99"/>
          </w:tcPr>
          <w:p w14:paraId="2D34DF47" w14:textId="77777777" w:rsidR="0078432C" w:rsidRPr="004A3969" w:rsidRDefault="0078432C" w:rsidP="00267C02">
            <w:pPr>
              <w:tabs>
                <w:tab w:val="left" w:pos="1590"/>
              </w:tabs>
              <w:rPr>
                <w:rFonts w:ascii="Arial Narrow" w:hAnsi="Arial Narrow"/>
                <w:b/>
                <w:sz w:val="28"/>
                <w:u w:val="single"/>
              </w:rPr>
            </w:pPr>
            <w:r w:rsidRPr="004A3969">
              <w:rPr>
                <w:rFonts w:ascii="Arial Narrow" w:hAnsi="Arial Narrow"/>
                <w:b/>
                <w:sz w:val="28"/>
                <w:u w:val="single"/>
              </w:rPr>
              <w:t>Comment</w:t>
            </w:r>
          </w:p>
        </w:tc>
      </w:tr>
      <w:tr w:rsidR="00267C02" w14:paraId="62F1473E" w14:textId="77777777" w:rsidTr="009D6634">
        <w:trPr>
          <w:trHeight w:val="1063"/>
        </w:trPr>
        <w:tc>
          <w:tcPr>
            <w:tcW w:w="1048" w:type="dxa"/>
            <w:tcBorders>
              <w:top w:val="single" w:sz="4" w:space="0" w:color="auto"/>
            </w:tcBorders>
          </w:tcPr>
          <w:p w14:paraId="53230968" w14:textId="77777777" w:rsidR="0078432C" w:rsidRPr="004A3969" w:rsidRDefault="00AD35E9" w:rsidP="00267C02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</w:tcBorders>
          </w:tcPr>
          <w:p w14:paraId="0B83E21F" w14:textId="23A96633" w:rsidR="0078432C" w:rsidRPr="009D6634" w:rsidRDefault="009D6634" w:rsidP="00267C0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After Line: </w:t>
            </w:r>
            <w:r>
              <w:rPr>
                <w:rFonts w:ascii="Arial Narrow" w:hAnsi="Arial Narrow"/>
                <w:sz w:val="24"/>
              </w:rPr>
              <w:t>I Want to be a Power-ranger.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0BD54F58" w14:textId="4B26ECF6" w:rsidR="0078432C" w:rsidRPr="009D6634" w:rsidRDefault="009D6634" w:rsidP="00267C0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End of song.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14:paraId="115199F8" w14:textId="77777777" w:rsidR="0078432C" w:rsidRPr="004A3969" w:rsidRDefault="0078432C" w:rsidP="00267C02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14:paraId="028C7F03" w14:textId="5035BF4C" w:rsidR="0078432C" w:rsidRPr="004A3969" w:rsidRDefault="009D6634" w:rsidP="00267C0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Overhead Mics x3</w:t>
            </w:r>
          </w:p>
        </w:tc>
      </w:tr>
      <w:tr w:rsidR="00267C02" w14:paraId="30DD090D" w14:textId="77777777" w:rsidTr="009D6634">
        <w:trPr>
          <w:trHeight w:val="910"/>
        </w:trPr>
        <w:tc>
          <w:tcPr>
            <w:tcW w:w="1048" w:type="dxa"/>
          </w:tcPr>
          <w:p w14:paraId="5D46F55C" w14:textId="77777777" w:rsidR="0078432C" w:rsidRPr="004A3969" w:rsidRDefault="00AD35E9" w:rsidP="00267C02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2</w:t>
            </w:r>
          </w:p>
        </w:tc>
        <w:tc>
          <w:tcPr>
            <w:tcW w:w="2578" w:type="dxa"/>
          </w:tcPr>
          <w:p w14:paraId="063FA11E" w14:textId="4A80FCD9" w:rsidR="0078432C" w:rsidRPr="009D6634" w:rsidRDefault="009D6634" w:rsidP="00267C0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Blackout.</w:t>
            </w:r>
          </w:p>
        </w:tc>
        <w:tc>
          <w:tcPr>
            <w:tcW w:w="2250" w:type="dxa"/>
          </w:tcPr>
          <w:p w14:paraId="5214B571" w14:textId="3010BECE" w:rsidR="0078432C" w:rsidRPr="004A3969" w:rsidRDefault="009D6634" w:rsidP="00267C0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Torches off.</w:t>
            </w:r>
          </w:p>
        </w:tc>
        <w:tc>
          <w:tcPr>
            <w:tcW w:w="1070" w:type="dxa"/>
          </w:tcPr>
          <w:p w14:paraId="7F819D11" w14:textId="77777777" w:rsidR="0078432C" w:rsidRPr="004A3969" w:rsidRDefault="0078432C" w:rsidP="00267C02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481" w:type="dxa"/>
          </w:tcPr>
          <w:p w14:paraId="2A73A065" w14:textId="0D74B516" w:rsidR="0078432C" w:rsidRPr="004A3969" w:rsidRDefault="009D6634" w:rsidP="00267C0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Wireless Mic</w:t>
            </w:r>
          </w:p>
        </w:tc>
      </w:tr>
      <w:tr w:rsidR="00267C02" w14:paraId="5E1B1285" w14:textId="77777777" w:rsidTr="009D6634">
        <w:trPr>
          <w:trHeight w:val="803"/>
        </w:trPr>
        <w:tc>
          <w:tcPr>
            <w:tcW w:w="1048" w:type="dxa"/>
          </w:tcPr>
          <w:p w14:paraId="2AB100B4" w14:textId="77777777" w:rsidR="0078432C" w:rsidRPr="004A3969" w:rsidRDefault="00452BA3" w:rsidP="00267C02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3</w:t>
            </w:r>
          </w:p>
        </w:tc>
        <w:tc>
          <w:tcPr>
            <w:tcW w:w="2578" w:type="dxa"/>
          </w:tcPr>
          <w:p w14:paraId="135F958A" w14:textId="62B1651D" w:rsidR="00AD35E9" w:rsidRPr="009D6634" w:rsidRDefault="009D6634" w:rsidP="00267C0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Soft Focus DSR Spotlight </w:t>
            </w:r>
            <w:r w:rsidRPr="009D6634">
              <w:rPr>
                <w:rFonts w:ascii="Arial Narrow" w:hAnsi="Arial Narrow"/>
                <w:b/>
                <w:sz w:val="24"/>
              </w:rPr>
              <w:t>ON</w:t>
            </w:r>
            <w:r>
              <w:rPr>
                <w:rFonts w:ascii="Arial Narrow" w:hAnsi="Arial Narrow"/>
                <w:b/>
                <w:sz w:val="24"/>
              </w:rPr>
              <w:t>.</w:t>
            </w:r>
          </w:p>
        </w:tc>
        <w:tc>
          <w:tcPr>
            <w:tcW w:w="2250" w:type="dxa"/>
          </w:tcPr>
          <w:p w14:paraId="5F974B3C" w14:textId="2D7EA56E" w:rsidR="00452BA3" w:rsidRPr="009D6634" w:rsidRDefault="009D6634" w:rsidP="00267C0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Eden walks off.</w:t>
            </w:r>
          </w:p>
        </w:tc>
        <w:tc>
          <w:tcPr>
            <w:tcW w:w="1070" w:type="dxa"/>
          </w:tcPr>
          <w:p w14:paraId="4A2E295E" w14:textId="77777777" w:rsidR="0078432C" w:rsidRPr="004A3969" w:rsidRDefault="0078432C" w:rsidP="00267C02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481" w:type="dxa"/>
          </w:tcPr>
          <w:p w14:paraId="67F5DC8E" w14:textId="6E9D37BD" w:rsidR="0078432C" w:rsidRPr="004A3969" w:rsidRDefault="009D6634" w:rsidP="00267C0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DSR Mic</w:t>
            </w:r>
          </w:p>
        </w:tc>
      </w:tr>
      <w:tr w:rsidR="009D6634" w14:paraId="46F4383A" w14:textId="77777777" w:rsidTr="009D6634">
        <w:trPr>
          <w:trHeight w:val="1295"/>
        </w:trPr>
        <w:tc>
          <w:tcPr>
            <w:tcW w:w="1048" w:type="dxa"/>
          </w:tcPr>
          <w:p w14:paraId="4FA2577A" w14:textId="77777777" w:rsidR="009D6634" w:rsidRPr="004A3969" w:rsidRDefault="009D6634" w:rsidP="00267C02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4</w:t>
            </w:r>
          </w:p>
        </w:tc>
        <w:tc>
          <w:tcPr>
            <w:tcW w:w="2578" w:type="dxa"/>
          </w:tcPr>
          <w:p w14:paraId="5C4DF484" w14:textId="63CA4B23" w:rsidR="009D6634" w:rsidRPr="00452BA3" w:rsidRDefault="009D6634" w:rsidP="00267C02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Soft Focus DSR Spotlight </w:t>
            </w:r>
            <w:r w:rsidRPr="009D6634">
              <w:rPr>
                <w:rFonts w:ascii="Arial Narrow" w:hAnsi="Arial Narrow"/>
                <w:b/>
                <w:sz w:val="24"/>
              </w:rPr>
              <w:t>ON</w:t>
            </w:r>
            <w:r>
              <w:rPr>
                <w:rFonts w:ascii="Arial Narrow" w:hAnsi="Arial Narrow"/>
                <w:b/>
                <w:sz w:val="24"/>
              </w:rPr>
              <w:t>.</w:t>
            </w:r>
          </w:p>
        </w:tc>
        <w:tc>
          <w:tcPr>
            <w:tcW w:w="2250" w:type="dxa"/>
          </w:tcPr>
          <w:p w14:paraId="6283348D" w14:textId="4A152EA9" w:rsidR="009D6634" w:rsidRPr="00452BA3" w:rsidRDefault="009D6634" w:rsidP="00267C02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sz w:val="24"/>
              </w:rPr>
              <w:t>Eden walks off.</w:t>
            </w:r>
          </w:p>
        </w:tc>
        <w:tc>
          <w:tcPr>
            <w:tcW w:w="1070" w:type="dxa"/>
          </w:tcPr>
          <w:p w14:paraId="5E83F264" w14:textId="77777777" w:rsidR="009D6634" w:rsidRPr="004A3969" w:rsidRDefault="009D6634" w:rsidP="00267C02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481" w:type="dxa"/>
          </w:tcPr>
          <w:p w14:paraId="05A5E1A7" w14:textId="77777777" w:rsidR="009D6634" w:rsidRDefault="009D6634" w:rsidP="00267C0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Wireless Mic</w:t>
            </w:r>
          </w:p>
          <w:p w14:paraId="06F6D91F" w14:textId="47CE6F80" w:rsidR="009D6634" w:rsidRPr="009D6634" w:rsidRDefault="009D6634" w:rsidP="00267C02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End of Growing Up Chapter.</w:t>
            </w:r>
          </w:p>
        </w:tc>
      </w:tr>
      <w:tr w:rsidR="009D6634" w14:paraId="30B5ABFC" w14:textId="77777777" w:rsidTr="009D6634">
        <w:trPr>
          <w:trHeight w:val="912"/>
        </w:trPr>
        <w:tc>
          <w:tcPr>
            <w:tcW w:w="1048" w:type="dxa"/>
          </w:tcPr>
          <w:p w14:paraId="221DEB3B" w14:textId="77777777" w:rsidR="009D6634" w:rsidRPr="004A3969" w:rsidRDefault="009D6634" w:rsidP="00267C02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5</w:t>
            </w:r>
          </w:p>
        </w:tc>
        <w:tc>
          <w:tcPr>
            <w:tcW w:w="2578" w:type="dxa"/>
          </w:tcPr>
          <w:p w14:paraId="5930A4AD" w14:textId="356AF874" w:rsidR="009D6634" w:rsidRPr="009D6634" w:rsidRDefault="009D6634" w:rsidP="00267C0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Hard Focus DSL Spotlight </w:t>
            </w:r>
            <w:r w:rsidRPr="009D6634">
              <w:rPr>
                <w:rFonts w:ascii="Arial Narrow" w:hAnsi="Arial Narrow"/>
                <w:b/>
                <w:sz w:val="24"/>
              </w:rPr>
              <w:t>ON</w:t>
            </w:r>
            <w:r>
              <w:rPr>
                <w:rFonts w:ascii="Arial Narrow" w:hAnsi="Arial Narrow"/>
                <w:b/>
                <w:sz w:val="24"/>
              </w:rPr>
              <w:t>.</w:t>
            </w:r>
          </w:p>
        </w:tc>
        <w:tc>
          <w:tcPr>
            <w:tcW w:w="2250" w:type="dxa"/>
          </w:tcPr>
          <w:p w14:paraId="0A63AFE2" w14:textId="67CD4B93" w:rsidR="009D6634" w:rsidRPr="009D6634" w:rsidRDefault="009D6634" w:rsidP="00267C0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Clare walks out of light.</w:t>
            </w:r>
          </w:p>
        </w:tc>
        <w:tc>
          <w:tcPr>
            <w:tcW w:w="1070" w:type="dxa"/>
          </w:tcPr>
          <w:p w14:paraId="2D5F2554" w14:textId="77777777" w:rsidR="009D6634" w:rsidRPr="004A3969" w:rsidRDefault="009D6634" w:rsidP="00267C02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481" w:type="dxa"/>
          </w:tcPr>
          <w:p w14:paraId="3627D225" w14:textId="49D937EB" w:rsidR="009D6634" w:rsidRPr="004A3969" w:rsidRDefault="009D6634" w:rsidP="00267C0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DSL Mic</w:t>
            </w:r>
          </w:p>
        </w:tc>
      </w:tr>
      <w:tr w:rsidR="009D6634" w14:paraId="12B43E0A" w14:textId="77777777" w:rsidTr="00CF5516">
        <w:trPr>
          <w:trHeight w:val="637"/>
        </w:trPr>
        <w:tc>
          <w:tcPr>
            <w:tcW w:w="1048" w:type="dxa"/>
            <w:tcBorders>
              <w:bottom w:val="single" w:sz="4" w:space="0" w:color="BC04A2"/>
            </w:tcBorders>
          </w:tcPr>
          <w:p w14:paraId="4493B485" w14:textId="77777777" w:rsidR="009D6634" w:rsidRPr="004A3969" w:rsidRDefault="009D6634" w:rsidP="00267C02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6</w:t>
            </w:r>
          </w:p>
        </w:tc>
        <w:tc>
          <w:tcPr>
            <w:tcW w:w="2578" w:type="dxa"/>
            <w:tcBorders>
              <w:bottom w:val="single" w:sz="4" w:space="0" w:color="BC04A2"/>
            </w:tcBorders>
          </w:tcPr>
          <w:p w14:paraId="01E41F17" w14:textId="6BDA6BEB" w:rsidR="009D6634" w:rsidRPr="00452BA3" w:rsidRDefault="009D6634" w:rsidP="00267C02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Soft Focus DSR Spotlight </w:t>
            </w:r>
            <w:r w:rsidRPr="009D6634">
              <w:rPr>
                <w:rFonts w:ascii="Arial Narrow" w:hAnsi="Arial Narrow"/>
                <w:b/>
                <w:sz w:val="24"/>
              </w:rPr>
              <w:t>ON</w:t>
            </w:r>
            <w:r>
              <w:rPr>
                <w:rFonts w:ascii="Arial Narrow" w:hAnsi="Arial Narrow"/>
                <w:b/>
                <w:sz w:val="24"/>
              </w:rPr>
              <w:t>.</w:t>
            </w:r>
          </w:p>
        </w:tc>
        <w:tc>
          <w:tcPr>
            <w:tcW w:w="2250" w:type="dxa"/>
            <w:tcBorders>
              <w:bottom w:val="single" w:sz="4" w:space="0" w:color="BC04A2"/>
            </w:tcBorders>
          </w:tcPr>
          <w:p w14:paraId="5BA49AC7" w14:textId="75E84CE2" w:rsidR="009D6634" w:rsidRPr="009D6634" w:rsidRDefault="009D6634" w:rsidP="00267C0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Eden walks off.</w:t>
            </w:r>
          </w:p>
        </w:tc>
        <w:tc>
          <w:tcPr>
            <w:tcW w:w="1070" w:type="dxa"/>
            <w:tcBorders>
              <w:bottom w:val="single" w:sz="4" w:space="0" w:color="BC04A2"/>
            </w:tcBorders>
          </w:tcPr>
          <w:p w14:paraId="54D2B67C" w14:textId="77777777" w:rsidR="009D6634" w:rsidRPr="004A3969" w:rsidRDefault="009D6634" w:rsidP="00267C02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481" w:type="dxa"/>
            <w:tcBorders>
              <w:bottom w:val="single" w:sz="4" w:space="0" w:color="BC04A2"/>
            </w:tcBorders>
          </w:tcPr>
          <w:p w14:paraId="32AF85FE" w14:textId="5170FF93" w:rsidR="009D6634" w:rsidRPr="004A3969" w:rsidRDefault="009D6634" w:rsidP="00267C0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DSR Mic</w:t>
            </w:r>
          </w:p>
        </w:tc>
      </w:tr>
      <w:tr w:rsidR="009D6634" w14:paraId="09806BC9" w14:textId="77777777" w:rsidTr="009D6634">
        <w:trPr>
          <w:trHeight w:val="1262"/>
        </w:trPr>
        <w:tc>
          <w:tcPr>
            <w:tcW w:w="1048" w:type="dxa"/>
            <w:tcBorders>
              <w:top w:val="single" w:sz="4" w:space="0" w:color="BC04A2"/>
              <w:left w:val="single" w:sz="4" w:space="0" w:color="BC04A2"/>
              <w:bottom w:val="single" w:sz="4" w:space="0" w:color="BC04A2"/>
              <w:right w:val="single" w:sz="4" w:space="0" w:color="BC04A2"/>
            </w:tcBorders>
          </w:tcPr>
          <w:p w14:paraId="27BCB42A" w14:textId="77777777" w:rsidR="009D6634" w:rsidRPr="004A3969" w:rsidRDefault="009D6634" w:rsidP="00267C02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7</w:t>
            </w:r>
          </w:p>
        </w:tc>
        <w:tc>
          <w:tcPr>
            <w:tcW w:w="2578" w:type="dxa"/>
            <w:tcBorders>
              <w:top w:val="single" w:sz="4" w:space="0" w:color="BC04A2"/>
              <w:left w:val="single" w:sz="4" w:space="0" w:color="BC04A2"/>
              <w:bottom w:val="single" w:sz="4" w:space="0" w:color="BC04A2"/>
              <w:right w:val="single" w:sz="4" w:space="0" w:color="BC04A2"/>
            </w:tcBorders>
          </w:tcPr>
          <w:p w14:paraId="17684314" w14:textId="45CF316A" w:rsidR="009D6634" w:rsidRPr="000977A2" w:rsidRDefault="009D6634" w:rsidP="00267C02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Soft Focus DSR Spotlight </w:t>
            </w:r>
            <w:r w:rsidRPr="009D6634">
              <w:rPr>
                <w:rFonts w:ascii="Arial Narrow" w:hAnsi="Arial Narrow"/>
                <w:b/>
                <w:sz w:val="24"/>
              </w:rPr>
              <w:t>ON</w:t>
            </w:r>
            <w:r>
              <w:rPr>
                <w:rFonts w:ascii="Arial Narrow" w:hAnsi="Arial Narrow"/>
                <w:b/>
                <w:sz w:val="24"/>
              </w:rPr>
              <w:t>.</w:t>
            </w:r>
          </w:p>
        </w:tc>
        <w:tc>
          <w:tcPr>
            <w:tcW w:w="2250" w:type="dxa"/>
            <w:tcBorders>
              <w:top w:val="single" w:sz="4" w:space="0" w:color="BC04A2"/>
              <w:left w:val="single" w:sz="4" w:space="0" w:color="BC04A2"/>
              <w:bottom w:val="single" w:sz="4" w:space="0" w:color="BC04A2"/>
              <w:right w:val="single" w:sz="4" w:space="0" w:color="BC04A2"/>
            </w:tcBorders>
          </w:tcPr>
          <w:p w14:paraId="1BEA2C35" w14:textId="38A79988" w:rsidR="009D6634" w:rsidRPr="009D6634" w:rsidRDefault="009D6634" w:rsidP="00267C0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Eden walks off.</w:t>
            </w:r>
          </w:p>
        </w:tc>
        <w:tc>
          <w:tcPr>
            <w:tcW w:w="1070" w:type="dxa"/>
            <w:tcBorders>
              <w:top w:val="single" w:sz="4" w:space="0" w:color="BC04A2"/>
              <w:left w:val="single" w:sz="4" w:space="0" w:color="BC04A2"/>
              <w:bottom w:val="single" w:sz="4" w:space="0" w:color="BC04A2"/>
              <w:right w:val="single" w:sz="4" w:space="0" w:color="BC04A2"/>
            </w:tcBorders>
          </w:tcPr>
          <w:p w14:paraId="01AEA41B" w14:textId="77777777" w:rsidR="009D6634" w:rsidRPr="004A3969" w:rsidRDefault="009D6634" w:rsidP="00267C02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BC04A2"/>
              <w:left w:val="single" w:sz="4" w:space="0" w:color="BC04A2"/>
              <w:bottom w:val="single" w:sz="4" w:space="0" w:color="BC04A2"/>
              <w:right w:val="single" w:sz="4" w:space="0" w:color="BC04A2"/>
            </w:tcBorders>
          </w:tcPr>
          <w:p w14:paraId="10B9D113" w14:textId="77777777" w:rsidR="009D6634" w:rsidRDefault="009D6634" w:rsidP="00267C0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Wireless Mic</w:t>
            </w:r>
          </w:p>
          <w:p w14:paraId="23DA51CA" w14:textId="7D7F1E22" w:rsidR="009D6634" w:rsidRPr="009D6634" w:rsidRDefault="009D6634" w:rsidP="00267C02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End of Job/Higher Chapter.</w:t>
            </w:r>
          </w:p>
        </w:tc>
      </w:tr>
      <w:tr w:rsidR="009D6634" w14:paraId="60F16BF1" w14:textId="77777777" w:rsidTr="00CF5516">
        <w:trPr>
          <w:trHeight w:val="654"/>
        </w:trPr>
        <w:tc>
          <w:tcPr>
            <w:tcW w:w="1048" w:type="dxa"/>
            <w:tcBorders>
              <w:top w:val="single" w:sz="4" w:space="0" w:color="BC04A2"/>
              <w:left w:val="single" w:sz="4" w:space="0" w:color="BC04A2"/>
              <w:bottom w:val="single" w:sz="4" w:space="0" w:color="BC04A2"/>
              <w:right w:val="single" w:sz="4" w:space="0" w:color="BC04A2"/>
            </w:tcBorders>
          </w:tcPr>
          <w:p w14:paraId="1EB3A762" w14:textId="43967123" w:rsidR="009D6634" w:rsidRPr="004A3969" w:rsidRDefault="009D6634" w:rsidP="00267C02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8</w:t>
            </w:r>
          </w:p>
        </w:tc>
        <w:tc>
          <w:tcPr>
            <w:tcW w:w="2578" w:type="dxa"/>
            <w:tcBorders>
              <w:top w:val="single" w:sz="4" w:space="0" w:color="BC04A2"/>
              <w:left w:val="single" w:sz="4" w:space="0" w:color="BC04A2"/>
              <w:bottom w:val="single" w:sz="4" w:space="0" w:color="BC04A2"/>
              <w:right w:val="single" w:sz="4" w:space="0" w:color="BC04A2"/>
            </w:tcBorders>
          </w:tcPr>
          <w:p w14:paraId="5C94D559" w14:textId="2BE613D0" w:rsidR="009D6634" w:rsidRPr="00770FF1" w:rsidRDefault="00770FF1" w:rsidP="00267C02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General Warm Wash </w:t>
            </w:r>
            <w:r>
              <w:rPr>
                <w:rFonts w:ascii="Arial Narrow" w:hAnsi="Arial Narrow"/>
                <w:b/>
                <w:sz w:val="24"/>
              </w:rPr>
              <w:t>ON.</w:t>
            </w:r>
          </w:p>
        </w:tc>
        <w:tc>
          <w:tcPr>
            <w:tcW w:w="2250" w:type="dxa"/>
            <w:tcBorders>
              <w:top w:val="single" w:sz="4" w:space="0" w:color="BC04A2"/>
              <w:left w:val="single" w:sz="4" w:space="0" w:color="BC04A2"/>
              <w:bottom w:val="single" w:sz="4" w:space="0" w:color="BC04A2"/>
              <w:right w:val="single" w:sz="4" w:space="0" w:color="BC04A2"/>
            </w:tcBorders>
          </w:tcPr>
          <w:p w14:paraId="56067D4F" w14:textId="13F75DC4" w:rsidR="009D6634" w:rsidRPr="00770FF1" w:rsidRDefault="00770FF1" w:rsidP="00267C0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End of Song.</w:t>
            </w:r>
          </w:p>
        </w:tc>
        <w:tc>
          <w:tcPr>
            <w:tcW w:w="1070" w:type="dxa"/>
            <w:tcBorders>
              <w:top w:val="single" w:sz="4" w:space="0" w:color="BC04A2"/>
              <w:left w:val="single" w:sz="4" w:space="0" w:color="BC04A2"/>
              <w:bottom w:val="single" w:sz="4" w:space="0" w:color="BC04A2"/>
              <w:right w:val="single" w:sz="4" w:space="0" w:color="BC04A2"/>
            </w:tcBorders>
          </w:tcPr>
          <w:p w14:paraId="520216FD" w14:textId="77777777" w:rsidR="009D6634" w:rsidRPr="004A3969" w:rsidRDefault="009D6634" w:rsidP="00267C02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BC04A2"/>
              <w:left w:val="single" w:sz="4" w:space="0" w:color="BC04A2"/>
              <w:bottom w:val="single" w:sz="4" w:space="0" w:color="BC04A2"/>
              <w:right w:val="single" w:sz="4" w:space="0" w:color="BC04A2"/>
            </w:tcBorders>
          </w:tcPr>
          <w:p w14:paraId="3538D934" w14:textId="13D4DAC8" w:rsidR="009D6634" w:rsidRPr="004A3969" w:rsidRDefault="00770FF1" w:rsidP="00267C0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Overhead Mics x3</w:t>
            </w:r>
          </w:p>
        </w:tc>
      </w:tr>
      <w:tr w:rsidR="009D6634" w14:paraId="18DBF03B" w14:textId="77777777" w:rsidTr="009D6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30"/>
        </w:trPr>
        <w:tc>
          <w:tcPr>
            <w:tcW w:w="1048" w:type="dxa"/>
            <w:tcBorders>
              <w:top w:val="single" w:sz="4" w:space="0" w:color="BC04A2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28C6E467" w14:textId="77777777" w:rsidR="009D6634" w:rsidRDefault="009D6634" w:rsidP="00267C02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9</w:t>
            </w:r>
          </w:p>
        </w:tc>
        <w:tc>
          <w:tcPr>
            <w:tcW w:w="2578" w:type="dxa"/>
            <w:tcBorders>
              <w:top w:val="single" w:sz="4" w:space="0" w:color="BC04A2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1C460EF2" w14:textId="42B49153" w:rsidR="009D6634" w:rsidRPr="000977A2" w:rsidRDefault="00770FF1" w:rsidP="00267C0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</w:rPr>
              <w:t xml:space="preserve">Soft Focus DSR Spotlight </w:t>
            </w:r>
            <w:r w:rsidRPr="009D6634">
              <w:rPr>
                <w:rFonts w:ascii="Arial Narrow" w:hAnsi="Arial Narrow"/>
                <w:b/>
                <w:sz w:val="24"/>
              </w:rPr>
              <w:t>ON</w:t>
            </w:r>
            <w:r>
              <w:rPr>
                <w:rFonts w:ascii="Arial Narrow" w:hAnsi="Arial Narrow"/>
                <w:b/>
                <w:sz w:val="24"/>
              </w:rPr>
              <w:t>.</w:t>
            </w:r>
          </w:p>
        </w:tc>
        <w:tc>
          <w:tcPr>
            <w:tcW w:w="2250" w:type="dxa"/>
            <w:tcBorders>
              <w:top w:val="single" w:sz="4" w:space="0" w:color="BC04A2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20E8E458" w14:textId="6061F4ED" w:rsidR="009D6634" w:rsidRPr="00770FF1" w:rsidRDefault="00770FF1" w:rsidP="00267C0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Line: </w:t>
            </w:r>
            <w:r>
              <w:rPr>
                <w:rFonts w:ascii="Arial Narrow" w:hAnsi="Arial Narrow"/>
                <w:sz w:val="24"/>
                <w:szCs w:val="24"/>
              </w:rPr>
              <w:t>I’ll be so happy with the life I’ve managed to create.</w:t>
            </w:r>
          </w:p>
        </w:tc>
        <w:tc>
          <w:tcPr>
            <w:tcW w:w="1070" w:type="dxa"/>
            <w:tcBorders>
              <w:top w:val="single" w:sz="4" w:space="0" w:color="BC04A2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</w:tcPr>
          <w:p w14:paraId="218CBF17" w14:textId="77777777" w:rsidR="009D6634" w:rsidRDefault="009D6634" w:rsidP="00267C02">
            <w:pPr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3481" w:type="dxa"/>
            <w:tcBorders>
              <w:top w:val="single" w:sz="4" w:space="0" w:color="BC04A2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2F8B94E5" w14:textId="28FE1FCC" w:rsidR="009D6634" w:rsidRPr="00267C02" w:rsidRDefault="00770FF1" w:rsidP="00267C0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DSR Mic</w:t>
            </w:r>
          </w:p>
        </w:tc>
      </w:tr>
      <w:tr w:rsidR="009D6634" w14:paraId="162E0901" w14:textId="77777777" w:rsidTr="00CF5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32"/>
        </w:trPr>
        <w:tc>
          <w:tcPr>
            <w:tcW w:w="1048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489BD582" w14:textId="77777777" w:rsidR="009D6634" w:rsidRDefault="009D6634" w:rsidP="00267C02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10</w:t>
            </w:r>
          </w:p>
        </w:tc>
        <w:tc>
          <w:tcPr>
            <w:tcW w:w="2578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3D942A00" w14:textId="575CA7CE" w:rsidR="009D6634" w:rsidRPr="00770FF1" w:rsidRDefault="00770FF1" w:rsidP="00267C0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70FF1">
              <w:rPr>
                <w:rFonts w:ascii="Arial Narrow" w:hAnsi="Arial Narrow"/>
                <w:sz w:val="24"/>
                <w:szCs w:val="24"/>
              </w:rPr>
              <w:t xml:space="preserve">Hard Focus DSL Spotlight </w:t>
            </w:r>
            <w:r w:rsidRPr="00770FF1">
              <w:rPr>
                <w:rFonts w:ascii="Arial Narrow" w:hAnsi="Arial Narrow"/>
                <w:b/>
                <w:sz w:val="24"/>
                <w:szCs w:val="24"/>
              </w:rPr>
              <w:t>ON.</w:t>
            </w:r>
          </w:p>
        </w:tc>
        <w:tc>
          <w:tcPr>
            <w:tcW w:w="225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6A564DE9" w14:textId="32A90CFC" w:rsidR="009D6634" w:rsidRPr="00770FF1" w:rsidRDefault="00770FF1" w:rsidP="00267C02">
            <w:pPr>
              <w:rPr>
                <w:rFonts w:ascii="Arial Narrow" w:hAnsi="Arial Narrow"/>
                <w:sz w:val="24"/>
                <w:szCs w:val="24"/>
              </w:rPr>
            </w:pPr>
            <w:r w:rsidRPr="00770FF1">
              <w:rPr>
                <w:rFonts w:ascii="Arial Narrow" w:hAnsi="Arial Narrow"/>
                <w:b/>
                <w:sz w:val="24"/>
                <w:szCs w:val="24"/>
              </w:rPr>
              <w:t xml:space="preserve">Line: </w:t>
            </w:r>
            <w:r w:rsidRPr="00770FF1">
              <w:rPr>
                <w:rFonts w:ascii="Arial Narrow" w:hAnsi="Arial Narrow"/>
                <w:sz w:val="24"/>
                <w:szCs w:val="24"/>
              </w:rPr>
              <w:t>I’d never want my children to know this or be a part of that community.</w:t>
            </w:r>
          </w:p>
        </w:tc>
        <w:tc>
          <w:tcPr>
            <w:tcW w:w="107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0BF7E2A7" w14:textId="77777777" w:rsidR="009D6634" w:rsidRDefault="009D6634" w:rsidP="00267C02">
            <w:pPr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3481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3FBECF93" w14:textId="740B759E" w:rsidR="009D6634" w:rsidRPr="00267C02" w:rsidRDefault="00770FF1" w:rsidP="00267C0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DSL Mic</w:t>
            </w:r>
          </w:p>
        </w:tc>
      </w:tr>
      <w:tr w:rsidR="00770FF1" w14:paraId="28FA864F" w14:textId="77777777" w:rsidTr="00CF5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05"/>
        </w:trPr>
        <w:tc>
          <w:tcPr>
            <w:tcW w:w="1048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65714AEC" w14:textId="775E21E4" w:rsidR="00770FF1" w:rsidRDefault="00770FF1" w:rsidP="00267C02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lastRenderedPageBreak/>
              <w:t>11</w:t>
            </w:r>
          </w:p>
        </w:tc>
        <w:tc>
          <w:tcPr>
            <w:tcW w:w="2578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46542988" w14:textId="626D5AB9" w:rsidR="00770FF1" w:rsidRPr="00770FF1" w:rsidRDefault="00770FF1" w:rsidP="00267C0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Blackout.</w:t>
            </w:r>
          </w:p>
        </w:tc>
        <w:tc>
          <w:tcPr>
            <w:tcW w:w="225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25CA3288" w14:textId="2A0AF697" w:rsidR="00770FF1" w:rsidRPr="00770FF1" w:rsidRDefault="00770FF1" w:rsidP="00267C0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Line: </w:t>
            </w:r>
            <w:r>
              <w:rPr>
                <w:rFonts w:ascii="Arial Narrow" w:hAnsi="Arial Narrow"/>
                <w:sz w:val="24"/>
                <w:szCs w:val="24"/>
              </w:rPr>
              <w:t>Do you want to step into their shoes, and if you ever will.</w:t>
            </w:r>
          </w:p>
        </w:tc>
        <w:tc>
          <w:tcPr>
            <w:tcW w:w="107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59014300" w14:textId="77777777" w:rsidR="00770FF1" w:rsidRDefault="00770FF1" w:rsidP="00267C02">
            <w:pPr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3481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20744EAA" w14:textId="47B9229B" w:rsidR="00770FF1" w:rsidRDefault="00770FF1" w:rsidP="00267C0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Wireless Mic</w:t>
            </w:r>
          </w:p>
        </w:tc>
      </w:tr>
      <w:tr w:rsidR="00770FF1" w14:paraId="65BA153B" w14:textId="77777777" w:rsidTr="00CF5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77"/>
        </w:trPr>
        <w:tc>
          <w:tcPr>
            <w:tcW w:w="1048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6B695F6F" w14:textId="21D6C7BB" w:rsidR="00770FF1" w:rsidRDefault="00770FF1" w:rsidP="00267C02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12</w:t>
            </w:r>
          </w:p>
        </w:tc>
        <w:tc>
          <w:tcPr>
            <w:tcW w:w="2578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447F272D" w14:textId="2E8A3A41" w:rsidR="00770FF1" w:rsidRPr="00770FF1" w:rsidRDefault="00770FF1" w:rsidP="00267C0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Hard Focus DSL Spotlight </w:t>
            </w:r>
            <w:r>
              <w:rPr>
                <w:rFonts w:ascii="Arial Narrow" w:hAnsi="Arial Narrow"/>
                <w:b/>
                <w:sz w:val="24"/>
                <w:szCs w:val="24"/>
              </w:rPr>
              <w:t>ON.</w:t>
            </w:r>
          </w:p>
        </w:tc>
        <w:tc>
          <w:tcPr>
            <w:tcW w:w="225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5D0EBAF1" w14:textId="443B7982" w:rsidR="00770FF1" w:rsidRPr="00770FF1" w:rsidRDefault="00770FF1" w:rsidP="00267C0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Line: </w:t>
            </w:r>
            <w:r>
              <w:rPr>
                <w:rFonts w:ascii="Arial Narrow" w:hAnsi="Arial Narrow"/>
                <w:sz w:val="24"/>
                <w:szCs w:val="24"/>
              </w:rPr>
              <w:t>We loved each other too much to let religion get in the way of our happiness.</w:t>
            </w:r>
          </w:p>
        </w:tc>
        <w:tc>
          <w:tcPr>
            <w:tcW w:w="107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1926A856" w14:textId="77777777" w:rsidR="00770FF1" w:rsidRDefault="00770FF1" w:rsidP="00267C02">
            <w:pPr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3481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7B14BD96" w14:textId="38B144BF" w:rsidR="00770FF1" w:rsidRDefault="00770FF1" w:rsidP="00267C0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DSL Mic</w:t>
            </w:r>
          </w:p>
        </w:tc>
      </w:tr>
      <w:tr w:rsidR="00770FF1" w14:paraId="49576D48" w14:textId="77777777" w:rsidTr="00CF5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91"/>
        </w:trPr>
        <w:tc>
          <w:tcPr>
            <w:tcW w:w="1048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2564C8F1" w14:textId="779F63E2" w:rsidR="00770FF1" w:rsidRDefault="00770FF1" w:rsidP="00267C02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13</w:t>
            </w:r>
          </w:p>
        </w:tc>
        <w:tc>
          <w:tcPr>
            <w:tcW w:w="2578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267D8A43" w14:textId="38C7BD41" w:rsidR="00770FF1" w:rsidRDefault="00770FF1" w:rsidP="00267C0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</w:rPr>
              <w:t xml:space="preserve">Soft Focus DSR Spotlight </w:t>
            </w:r>
            <w:r w:rsidRPr="009D6634">
              <w:rPr>
                <w:rFonts w:ascii="Arial Narrow" w:hAnsi="Arial Narrow"/>
                <w:b/>
                <w:sz w:val="24"/>
              </w:rPr>
              <w:t>ON</w:t>
            </w:r>
            <w:r>
              <w:rPr>
                <w:rFonts w:ascii="Arial Narrow" w:hAnsi="Arial Narrow"/>
                <w:b/>
                <w:sz w:val="24"/>
              </w:rPr>
              <w:t>.</w:t>
            </w:r>
          </w:p>
        </w:tc>
        <w:tc>
          <w:tcPr>
            <w:tcW w:w="225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392DF578" w14:textId="61B42CAB" w:rsidR="00770FF1" w:rsidRPr="00770FF1" w:rsidRDefault="00770FF1" w:rsidP="00267C0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Eden walks off.</w:t>
            </w:r>
          </w:p>
        </w:tc>
        <w:tc>
          <w:tcPr>
            <w:tcW w:w="107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332EE139" w14:textId="77777777" w:rsidR="00770FF1" w:rsidRDefault="00770FF1" w:rsidP="00267C02">
            <w:pPr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3481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28831F60" w14:textId="582295F4" w:rsidR="00770FF1" w:rsidRDefault="00770FF1" w:rsidP="00267C0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DSR Mic</w:t>
            </w:r>
          </w:p>
        </w:tc>
      </w:tr>
      <w:tr w:rsidR="00770FF1" w14:paraId="19F3C9C1" w14:textId="77777777" w:rsidTr="00CF5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50"/>
        </w:trPr>
        <w:tc>
          <w:tcPr>
            <w:tcW w:w="1048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55458B1F" w14:textId="41DF98D1" w:rsidR="00770FF1" w:rsidRDefault="00770FF1" w:rsidP="00267C02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14</w:t>
            </w:r>
          </w:p>
        </w:tc>
        <w:tc>
          <w:tcPr>
            <w:tcW w:w="2578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67F6F555" w14:textId="39F66856" w:rsidR="00770FF1" w:rsidRDefault="00770FF1" w:rsidP="00267C0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</w:rPr>
              <w:t xml:space="preserve">Soft Focus DSR Spotlight </w:t>
            </w:r>
            <w:r w:rsidRPr="009D6634">
              <w:rPr>
                <w:rFonts w:ascii="Arial Narrow" w:hAnsi="Arial Narrow"/>
                <w:b/>
                <w:sz w:val="24"/>
              </w:rPr>
              <w:t>ON</w:t>
            </w:r>
            <w:r>
              <w:rPr>
                <w:rFonts w:ascii="Arial Narrow" w:hAnsi="Arial Narrow"/>
                <w:b/>
                <w:sz w:val="24"/>
              </w:rPr>
              <w:t>.</w:t>
            </w:r>
          </w:p>
        </w:tc>
        <w:tc>
          <w:tcPr>
            <w:tcW w:w="225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082EAC41" w14:textId="3D0D7FFD" w:rsidR="00770FF1" w:rsidRPr="00770FF1" w:rsidRDefault="00770FF1" w:rsidP="00267C0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Eden walks off.</w:t>
            </w:r>
          </w:p>
        </w:tc>
        <w:tc>
          <w:tcPr>
            <w:tcW w:w="107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0192DC16" w14:textId="77777777" w:rsidR="00770FF1" w:rsidRDefault="00770FF1" w:rsidP="00267C02">
            <w:pPr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3481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1BBE18A4" w14:textId="77777777" w:rsidR="00770FF1" w:rsidRDefault="00770FF1" w:rsidP="00267C0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Wireless Mic</w:t>
            </w:r>
          </w:p>
          <w:p w14:paraId="7A11DA62" w14:textId="66C40C9D" w:rsidR="00CF5516" w:rsidRPr="00CF5516" w:rsidRDefault="00CF5516" w:rsidP="00267C0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</w:rPr>
              <w:t>End of Finding the One Chapter.</w:t>
            </w:r>
          </w:p>
        </w:tc>
      </w:tr>
      <w:tr w:rsidR="00770FF1" w14:paraId="28A908CC" w14:textId="77777777" w:rsidTr="00CF5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1048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7AE72D43" w14:textId="4B5032C0" w:rsidR="00770FF1" w:rsidRDefault="00770FF1" w:rsidP="00267C02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15</w:t>
            </w:r>
          </w:p>
        </w:tc>
        <w:tc>
          <w:tcPr>
            <w:tcW w:w="2578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11C0590E" w14:textId="3AAA18E3" w:rsidR="00770FF1" w:rsidRPr="00CF5516" w:rsidRDefault="00CF5516" w:rsidP="00267C0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Hard Focus DSL Spotlight </w:t>
            </w:r>
            <w:r>
              <w:rPr>
                <w:rFonts w:ascii="Arial Narrow" w:hAnsi="Arial Narrow"/>
                <w:b/>
                <w:sz w:val="24"/>
                <w:szCs w:val="24"/>
              </w:rPr>
              <w:t>ON.</w:t>
            </w:r>
          </w:p>
        </w:tc>
        <w:tc>
          <w:tcPr>
            <w:tcW w:w="225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1B252F5A" w14:textId="437F7344" w:rsidR="00770FF1" w:rsidRPr="00CF5516" w:rsidRDefault="00CF5516" w:rsidP="00267C0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Line: </w:t>
            </w:r>
            <w:r>
              <w:rPr>
                <w:rFonts w:ascii="Arial Narrow" w:hAnsi="Arial Narrow"/>
                <w:sz w:val="24"/>
                <w:szCs w:val="24"/>
              </w:rPr>
              <w:t>We’ve been together since then.</w:t>
            </w:r>
          </w:p>
        </w:tc>
        <w:tc>
          <w:tcPr>
            <w:tcW w:w="107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7C964B2F" w14:textId="77777777" w:rsidR="00770FF1" w:rsidRDefault="00770FF1" w:rsidP="00267C02">
            <w:pPr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3481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2CCF52D2" w14:textId="0B75BFDD" w:rsidR="00770FF1" w:rsidRDefault="00CF5516" w:rsidP="00267C0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DSL Mic</w:t>
            </w:r>
          </w:p>
        </w:tc>
      </w:tr>
      <w:tr w:rsidR="00770FF1" w14:paraId="148F0958" w14:textId="77777777" w:rsidTr="00CF5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048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6CB93FD2" w14:textId="3F4E31B0" w:rsidR="00770FF1" w:rsidRDefault="00CF5516" w:rsidP="00267C02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16</w:t>
            </w:r>
          </w:p>
        </w:tc>
        <w:tc>
          <w:tcPr>
            <w:tcW w:w="2578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19D23C53" w14:textId="4A65FB76" w:rsidR="00770FF1" w:rsidRPr="00CF5516" w:rsidRDefault="00CF5516" w:rsidP="00267C0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Hard Focus DSL Spotlight </w:t>
            </w:r>
            <w:r>
              <w:rPr>
                <w:rFonts w:ascii="Arial Narrow" w:hAnsi="Arial Narrow"/>
                <w:b/>
                <w:sz w:val="24"/>
                <w:szCs w:val="24"/>
              </w:rPr>
              <w:t>ON.</w:t>
            </w:r>
          </w:p>
        </w:tc>
        <w:tc>
          <w:tcPr>
            <w:tcW w:w="225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3160F852" w14:textId="788558C4" w:rsidR="00770FF1" w:rsidRPr="00CF5516" w:rsidRDefault="00CF5516" w:rsidP="00267C0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Line: </w:t>
            </w:r>
            <w:r>
              <w:rPr>
                <w:rFonts w:ascii="Arial Narrow" w:hAnsi="Arial Narrow"/>
                <w:sz w:val="24"/>
                <w:szCs w:val="24"/>
              </w:rPr>
              <w:t>I feel so proud when he calls me dad.</w:t>
            </w:r>
          </w:p>
        </w:tc>
        <w:tc>
          <w:tcPr>
            <w:tcW w:w="107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70233628" w14:textId="77777777" w:rsidR="00770FF1" w:rsidRDefault="00770FF1" w:rsidP="00267C02">
            <w:pPr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3481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11E18A9B" w14:textId="2EAB4A5F" w:rsidR="00770FF1" w:rsidRDefault="00CF5516" w:rsidP="00267C0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DSL Mic</w:t>
            </w:r>
          </w:p>
        </w:tc>
      </w:tr>
      <w:tr w:rsidR="00770FF1" w14:paraId="09434587" w14:textId="77777777" w:rsidTr="00CF5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1048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71135597" w14:textId="7C50D907" w:rsidR="00770FF1" w:rsidRDefault="00CF5516" w:rsidP="00267C02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17</w:t>
            </w:r>
          </w:p>
        </w:tc>
        <w:tc>
          <w:tcPr>
            <w:tcW w:w="2578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0DC76883" w14:textId="44A2DC6D" w:rsidR="00770FF1" w:rsidRDefault="00CF5516" w:rsidP="00267C0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</w:rPr>
              <w:t xml:space="preserve">Soft Focus DSR Spotlight </w:t>
            </w:r>
            <w:r w:rsidRPr="009D6634">
              <w:rPr>
                <w:rFonts w:ascii="Arial Narrow" w:hAnsi="Arial Narrow"/>
                <w:b/>
                <w:sz w:val="24"/>
              </w:rPr>
              <w:t>ON</w:t>
            </w:r>
            <w:r>
              <w:rPr>
                <w:rFonts w:ascii="Arial Narrow" w:hAnsi="Arial Narrow"/>
                <w:b/>
                <w:sz w:val="24"/>
              </w:rPr>
              <w:t>.</w:t>
            </w:r>
          </w:p>
        </w:tc>
        <w:tc>
          <w:tcPr>
            <w:tcW w:w="225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3601175F" w14:textId="07FB9DF0" w:rsidR="00770FF1" w:rsidRPr="00CF5516" w:rsidRDefault="00CF5516" w:rsidP="00267C0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Eden walks off.</w:t>
            </w:r>
          </w:p>
        </w:tc>
        <w:tc>
          <w:tcPr>
            <w:tcW w:w="107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62EA70AD" w14:textId="77777777" w:rsidR="00770FF1" w:rsidRDefault="00770FF1" w:rsidP="00267C02">
            <w:pPr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3481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56F17C88" w14:textId="6064A878" w:rsidR="00770FF1" w:rsidRDefault="00CF5516" w:rsidP="00267C0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DSR Mic</w:t>
            </w:r>
          </w:p>
        </w:tc>
      </w:tr>
      <w:tr w:rsidR="00770FF1" w14:paraId="161F6A58" w14:textId="77777777" w:rsidTr="00CF5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89"/>
        </w:trPr>
        <w:tc>
          <w:tcPr>
            <w:tcW w:w="1048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6CC449FD" w14:textId="0D5B709B" w:rsidR="00770FF1" w:rsidRDefault="00CF5516" w:rsidP="00267C02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18</w:t>
            </w:r>
          </w:p>
        </w:tc>
        <w:tc>
          <w:tcPr>
            <w:tcW w:w="2578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41576FDD" w14:textId="36EF173E" w:rsidR="00770FF1" w:rsidRDefault="00CF5516" w:rsidP="00267C0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</w:rPr>
              <w:t xml:space="preserve">Soft Focus DSR Spotlight </w:t>
            </w:r>
            <w:r w:rsidRPr="009D6634">
              <w:rPr>
                <w:rFonts w:ascii="Arial Narrow" w:hAnsi="Arial Narrow"/>
                <w:b/>
                <w:sz w:val="24"/>
              </w:rPr>
              <w:t>ON</w:t>
            </w:r>
            <w:r>
              <w:rPr>
                <w:rFonts w:ascii="Arial Narrow" w:hAnsi="Arial Narrow"/>
                <w:b/>
                <w:sz w:val="24"/>
              </w:rPr>
              <w:t>.</w:t>
            </w:r>
          </w:p>
        </w:tc>
        <w:tc>
          <w:tcPr>
            <w:tcW w:w="225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526B3BFD" w14:textId="5AE6B96E" w:rsidR="00770FF1" w:rsidRPr="00CF5516" w:rsidRDefault="00CF5516" w:rsidP="00267C0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Eden walks off.</w:t>
            </w:r>
          </w:p>
        </w:tc>
        <w:tc>
          <w:tcPr>
            <w:tcW w:w="107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76E9366B" w14:textId="77777777" w:rsidR="00770FF1" w:rsidRDefault="00770FF1" w:rsidP="00267C02">
            <w:pPr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3481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07BFD518" w14:textId="77777777" w:rsidR="00770FF1" w:rsidRDefault="00CF5516" w:rsidP="00267C0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Wireless Mic</w:t>
            </w:r>
          </w:p>
          <w:p w14:paraId="6BD99B15" w14:textId="57A623F3" w:rsidR="00CF5516" w:rsidRPr="00CF5516" w:rsidRDefault="00CF5516" w:rsidP="00267C0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End of Becoming a Parent Chapter.</w:t>
            </w:r>
          </w:p>
        </w:tc>
      </w:tr>
      <w:tr w:rsidR="00770FF1" w14:paraId="5396C2B9" w14:textId="77777777" w:rsidTr="00CF5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83"/>
        </w:trPr>
        <w:tc>
          <w:tcPr>
            <w:tcW w:w="1048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39CF1838" w14:textId="641DAD88" w:rsidR="00770FF1" w:rsidRDefault="00CF5516" w:rsidP="00267C02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19</w:t>
            </w:r>
          </w:p>
        </w:tc>
        <w:tc>
          <w:tcPr>
            <w:tcW w:w="2578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58E0FD00" w14:textId="5B4E8793" w:rsidR="00770FF1" w:rsidRDefault="00CF5516" w:rsidP="00267C0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</w:rPr>
              <w:t xml:space="preserve">Soft Focus DSR Spotlight </w:t>
            </w:r>
            <w:r w:rsidRPr="009D6634">
              <w:rPr>
                <w:rFonts w:ascii="Arial Narrow" w:hAnsi="Arial Narrow"/>
                <w:b/>
                <w:sz w:val="24"/>
              </w:rPr>
              <w:t>ON</w:t>
            </w:r>
            <w:r>
              <w:rPr>
                <w:rFonts w:ascii="Arial Narrow" w:hAnsi="Arial Narrow"/>
                <w:b/>
                <w:sz w:val="24"/>
              </w:rPr>
              <w:t>.</w:t>
            </w:r>
          </w:p>
        </w:tc>
        <w:tc>
          <w:tcPr>
            <w:tcW w:w="225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4A56CEFA" w14:textId="0A24D65A" w:rsidR="00770FF1" w:rsidRPr="00CF5516" w:rsidRDefault="00CF5516" w:rsidP="00267C0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Eden walks off.</w:t>
            </w:r>
          </w:p>
        </w:tc>
        <w:tc>
          <w:tcPr>
            <w:tcW w:w="107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7F4F2ED3" w14:textId="77777777" w:rsidR="00770FF1" w:rsidRDefault="00770FF1" w:rsidP="00267C02">
            <w:pPr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3481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1BC444F9" w14:textId="42400314" w:rsidR="00770FF1" w:rsidRDefault="00CF5516" w:rsidP="00267C0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DSR Mic</w:t>
            </w:r>
          </w:p>
        </w:tc>
      </w:tr>
      <w:tr w:rsidR="00770FF1" w14:paraId="333AF395" w14:textId="77777777" w:rsidTr="00CF5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2"/>
        </w:trPr>
        <w:tc>
          <w:tcPr>
            <w:tcW w:w="1048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09D444D5" w14:textId="619729E6" w:rsidR="00770FF1" w:rsidRDefault="00CF5516" w:rsidP="00267C02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20</w:t>
            </w:r>
          </w:p>
        </w:tc>
        <w:tc>
          <w:tcPr>
            <w:tcW w:w="2578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2F6149F1" w14:textId="6EB3EE0A" w:rsidR="00770FF1" w:rsidRDefault="00CF5516" w:rsidP="00267C0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</w:rPr>
              <w:t xml:space="preserve">Soft Focus DSR Spotlight </w:t>
            </w:r>
            <w:r w:rsidRPr="009D6634">
              <w:rPr>
                <w:rFonts w:ascii="Arial Narrow" w:hAnsi="Arial Narrow"/>
                <w:b/>
                <w:sz w:val="24"/>
              </w:rPr>
              <w:t>ON</w:t>
            </w:r>
            <w:r>
              <w:rPr>
                <w:rFonts w:ascii="Arial Narrow" w:hAnsi="Arial Narrow"/>
                <w:b/>
                <w:sz w:val="24"/>
              </w:rPr>
              <w:t>.</w:t>
            </w:r>
          </w:p>
        </w:tc>
        <w:tc>
          <w:tcPr>
            <w:tcW w:w="225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425E5C9F" w14:textId="2CC2DB93" w:rsidR="00770FF1" w:rsidRPr="00CF5516" w:rsidRDefault="00CF5516" w:rsidP="00267C0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Eden walks off.</w:t>
            </w:r>
          </w:p>
        </w:tc>
        <w:tc>
          <w:tcPr>
            <w:tcW w:w="107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391410D6" w14:textId="77777777" w:rsidR="00770FF1" w:rsidRDefault="00770FF1" w:rsidP="00267C02">
            <w:pPr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3481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4A6E70EA" w14:textId="77777777" w:rsidR="00770FF1" w:rsidRDefault="00CF5516" w:rsidP="00267C0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Wireless Mic</w:t>
            </w:r>
          </w:p>
          <w:p w14:paraId="51D6A9BF" w14:textId="73C3C08F" w:rsidR="00CF5516" w:rsidRPr="00CF5516" w:rsidRDefault="00CF5516" w:rsidP="00267C0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End of Growing Old Chapter</w:t>
            </w:r>
          </w:p>
        </w:tc>
      </w:tr>
      <w:tr w:rsidR="00CF5516" w14:paraId="7700EDE1" w14:textId="77777777" w:rsidTr="00CF5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048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25C7BF72" w14:textId="09EEAB09" w:rsidR="00CF5516" w:rsidRDefault="00CF5516" w:rsidP="00267C02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21</w:t>
            </w:r>
          </w:p>
        </w:tc>
        <w:tc>
          <w:tcPr>
            <w:tcW w:w="2578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7B082D16" w14:textId="37BF1FB1" w:rsidR="00CF5516" w:rsidRDefault="00CF5516" w:rsidP="00267C0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Cast arrive on stage.</w:t>
            </w:r>
          </w:p>
        </w:tc>
        <w:tc>
          <w:tcPr>
            <w:tcW w:w="225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03B6B070" w14:textId="3A2F98F3" w:rsidR="00CF5516" w:rsidRPr="00CF5516" w:rsidRDefault="00CF5516" w:rsidP="00267C0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End of Reprise Song.</w:t>
            </w:r>
          </w:p>
        </w:tc>
        <w:tc>
          <w:tcPr>
            <w:tcW w:w="107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129B6D84" w14:textId="77777777" w:rsidR="00CF5516" w:rsidRDefault="00CF5516" w:rsidP="00267C02">
            <w:pPr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3481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6FC51699" w14:textId="4F0B7F56" w:rsidR="00CF5516" w:rsidRDefault="00CF5516" w:rsidP="00267C0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Overhead Mics x3</w:t>
            </w:r>
            <w:bookmarkStart w:id="0" w:name="_GoBack"/>
            <w:bookmarkEnd w:id="0"/>
          </w:p>
        </w:tc>
      </w:tr>
    </w:tbl>
    <w:p w14:paraId="7F1C3397" w14:textId="77777777" w:rsidR="009C704A" w:rsidRDefault="00DB175F">
      <w:r>
        <w:rPr>
          <w:rFonts w:ascii="Arial Narrow" w:hAnsi="Arial Narrow"/>
          <w:b/>
          <w:sz w:val="28"/>
        </w:rPr>
        <w:t xml:space="preserve"> </w:t>
      </w:r>
    </w:p>
    <w:sectPr w:rsidR="009C704A" w:rsidSect="004A396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8651A" w14:textId="77777777" w:rsidR="004E254E" w:rsidRDefault="004E254E" w:rsidP="00DB175F">
      <w:pPr>
        <w:spacing w:after="0" w:line="240" w:lineRule="auto"/>
      </w:pPr>
      <w:r>
        <w:separator/>
      </w:r>
    </w:p>
  </w:endnote>
  <w:endnote w:type="continuationSeparator" w:id="0">
    <w:p w14:paraId="598C9438" w14:textId="77777777" w:rsidR="004E254E" w:rsidRDefault="004E254E" w:rsidP="00DB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29880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86D4D6" w14:textId="77777777" w:rsidR="00A23141" w:rsidRDefault="00A231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55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9FDBA6" w14:textId="77777777" w:rsidR="00A23141" w:rsidRDefault="00A231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F42BF3" w14:textId="77777777" w:rsidR="004E254E" w:rsidRDefault="004E254E" w:rsidP="00DB175F">
      <w:pPr>
        <w:spacing w:after="0" w:line="240" w:lineRule="auto"/>
      </w:pPr>
      <w:r>
        <w:separator/>
      </w:r>
    </w:p>
  </w:footnote>
  <w:footnote w:type="continuationSeparator" w:id="0">
    <w:p w14:paraId="5A9C75E9" w14:textId="77777777" w:rsidR="004E254E" w:rsidRDefault="004E254E" w:rsidP="00DB1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b/>
        <w:sz w:val="44"/>
        <w:szCs w:val="44"/>
      </w:rPr>
      <w:alias w:val="Title"/>
      <w:id w:val="77547040"/>
      <w:placeholder>
        <w:docPart w:val="697B7B7E7A914273B3C68CD8C239BCB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004FB55" w14:textId="77777777" w:rsidR="00AC48B7" w:rsidRPr="00DB175F" w:rsidRDefault="00AC48B7" w:rsidP="004D0C30">
        <w:pPr>
          <w:pStyle w:val="Header"/>
          <w:pBdr>
            <w:between w:val="single" w:sz="4" w:space="1" w:color="5B9BD5" w:themeColor="accent1"/>
          </w:pBdr>
          <w:spacing w:line="276" w:lineRule="auto"/>
          <w:rPr>
            <w:rFonts w:ascii="Arial Narrow" w:hAnsi="Arial Narrow"/>
            <w:b/>
            <w:sz w:val="44"/>
            <w:szCs w:val="44"/>
          </w:rPr>
        </w:pPr>
        <w:r w:rsidRPr="00DB175F">
          <w:rPr>
            <w:rFonts w:ascii="Arial Narrow" w:hAnsi="Arial Narrow"/>
            <w:b/>
            <w:sz w:val="44"/>
            <w:szCs w:val="44"/>
          </w:rPr>
          <w:t>Forefront Theatre Company</w:t>
        </w:r>
      </w:p>
    </w:sdtContent>
  </w:sdt>
  <w:p w14:paraId="7A2AA798" w14:textId="12C43BB8" w:rsidR="00AC48B7" w:rsidRPr="00DB175F" w:rsidRDefault="00AC48B7" w:rsidP="004D0C30">
    <w:pPr>
      <w:pStyle w:val="Header"/>
      <w:pBdr>
        <w:between w:val="single" w:sz="4" w:space="1" w:color="5B9BD5" w:themeColor="accent1"/>
      </w:pBdr>
      <w:spacing w:line="276" w:lineRule="auto"/>
      <w:rPr>
        <w:rFonts w:ascii="Arial Narrow" w:hAnsi="Arial Narrow"/>
        <w:sz w:val="28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8FCFB92" wp14:editId="1C4C1231">
          <wp:simplePos x="0" y="0"/>
          <wp:positionH relativeFrom="column">
            <wp:posOffset>4359910</wp:posOffset>
          </wp:positionH>
          <wp:positionV relativeFrom="paragraph">
            <wp:posOffset>-683260</wp:posOffset>
          </wp:positionV>
          <wp:extent cx="2072640" cy="895350"/>
          <wp:effectExtent l="133350" t="114300" r="156210" b="1714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heatre Company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57" r="11878" b="50515"/>
                  <a:stretch/>
                </pic:blipFill>
                <pic:spPr bwMode="auto">
                  <a:xfrm>
                    <a:off x="0" y="0"/>
                    <a:ext cx="2072640" cy="89535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D35E9">
      <w:rPr>
        <w:rFonts w:ascii="Arial Narrow" w:hAnsi="Arial Narrow"/>
        <w:sz w:val="28"/>
      </w:rPr>
      <w:t>Microphone</w:t>
    </w:r>
    <w:r>
      <w:rPr>
        <w:rFonts w:ascii="Arial Narrow" w:hAnsi="Arial Narrow"/>
        <w:sz w:val="28"/>
      </w:rPr>
      <w:t xml:space="preserve"> Cue</w:t>
    </w:r>
    <w:r w:rsidRPr="00DB175F">
      <w:rPr>
        <w:rFonts w:ascii="Arial Narrow" w:hAnsi="Arial Narrow"/>
        <w:sz w:val="28"/>
      </w:rPr>
      <w:t xml:space="preserve"> Sheet</w:t>
    </w:r>
    <w:r w:rsidR="00532A88">
      <w:rPr>
        <w:rFonts w:ascii="Arial Narrow" w:hAnsi="Arial Narrow"/>
        <w:sz w:val="28"/>
      </w:rPr>
      <w:t xml:space="preserve">: </w:t>
    </w:r>
    <w:r w:rsidR="009D6634">
      <w:rPr>
        <w:rFonts w:ascii="Arial Narrow" w:hAnsi="Arial Narrow"/>
        <w:sz w:val="28"/>
      </w:rPr>
      <w:t>Show Day.</w:t>
    </w:r>
  </w:p>
  <w:p w14:paraId="516C7501" w14:textId="77777777" w:rsidR="00AC48B7" w:rsidRDefault="00AC48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5F"/>
    <w:rsid w:val="000977A2"/>
    <w:rsid w:val="00142198"/>
    <w:rsid w:val="00267C02"/>
    <w:rsid w:val="00452BA3"/>
    <w:rsid w:val="004A3969"/>
    <w:rsid w:val="004B5CAE"/>
    <w:rsid w:val="004D0C30"/>
    <w:rsid w:val="004E254E"/>
    <w:rsid w:val="00532A88"/>
    <w:rsid w:val="005567AA"/>
    <w:rsid w:val="00591175"/>
    <w:rsid w:val="005A2C1C"/>
    <w:rsid w:val="00770FF1"/>
    <w:rsid w:val="0078432C"/>
    <w:rsid w:val="007F68DC"/>
    <w:rsid w:val="009C704A"/>
    <w:rsid w:val="009D6634"/>
    <w:rsid w:val="00A23141"/>
    <w:rsid w:val="00A76089"/>
    <w:rsid w:val="00AC48B7"/>
    <w:rsid w:val="00AD35E9"/>
    <w:rsid w:val="00BA70CC"/>
    <w:rsid w:val="00CF5516"/>
    <w:rsid w:val="00D0064B"/>
    <w:rsid w:val="00D80EE3"/>
    <w:rsid w:val="00DB175F"/>
    <w:rsid w:val="00F7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F6B4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7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75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B175F"/>
  </w:style>
  <w:style w:type="paragraph" w:styleId="Footer">
    <w:name w:val="footer"/>
    <w:basedOn w:val="Normal"/>
    <w:link w:val="FooterChar"/>
    <w:uiPriority w:val="99"/>
    <w:unhideWhenUsed/>
    <w:rsid w:val="00DB175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B175F"/>
  </w:style>
  <w:style w:type="table" w:styleId="TableGrid">
    <w:name w:val="Table Grid"/>
    <w:basedOn w:val="TableNormal"/>
    <w:uiPriority w:val="39"/>
    <w:rsid w:val="00DB1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C3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7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75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B175F"/>
  </w:style>
  <w:style w:type="paragraph" w:styleId="Footer">
    <w:name w:val="footer"/>
    <w:basedOn w:val="Normal"/>
    <w:link w:val="FooterChar"/>
    <w:uiPriority w:val="99"/>
    <w:unhideWhenUsed/>
    <w:rsid w:val="00DB175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B175F"/>
  </w:style>
  <w:style w:type="table" w:styleId="TableGrid">
    <w:name w:val="Table Grid"/>
    <w:basedOn w:val="TableNormal"/>
    <w:uiPriority w:val="39"/>
    <w:rsid w:val="00DB1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C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7B7B7E7A914273B3C68CD8C239B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85C88-7CAB-47C5-9BE0-90400E80C45A}"/>
      </w:docPartPr>
      <w:docPartBody>
        <w:p w:rsidR="00E513B9" w:rsidRDefault="005649F6" w:rsidP="005649F6">
          <w:pPr>
            <w:pStyle w:val="697B7B7E7A914273B3C68CD8C239BCBD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649F6"/>
    <w:rsid w:val="001610ED"/>
    <w:rsid w:val="005649F6"/>
    <w:rsid w:val="00D17FAE"/>
    <w:rsid w:val="00E5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7B7B7E7A914273B3C68CD8C239BCBD">
    <w:name w:val="697B7B7E7A914273B3C68CD8C239BCBD"/>
    <w:rsid w:val="005649F6"/>
  </w:style>
  <w:style w:type="paragraph" w:customStyle="1" w:styleId="0C6CCCB5C3CC41A6A2F416E5B8DB39C6">
    <w:name w:val="0C6CCCB5C3CC41A6A2F416E5B8DB39C6"/>
    <w:rsid w:val="005649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80497-C375-425C-86C5-D9379C3CC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8DE7216A</Template>
  <TotalTime>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Forefront Theatre Company</vt:lpstr>
    </vt:vector>
  </TitlesOfParts>
  <Company>University of Lincoln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Forefront Theatre Company</dc:title>
  <dc:creator>Emmie L Kearns (12268391)</dc:creator>
  <cp:lastModifiedBy>Emmie L Kearns (12268391)</cp:lastModifiedBy>
  <cp:revision>2</cp:revision>
  <cp:lastPrinted>2015-05-14T19:17:00Z</cp:lastPrinted>
  <dcterms:created xsi:type="dcterms:W3CDTF">2015-05-16T16:25:00Z</dcterms:created>
  <dcterms:modified xsi:type="dcterms:W3CDTF">2015-05-16T16:25:00Z</dcterms:modified>
</cp:coreProperties>
</file>