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1" w:rsidRDefault="00DA1DD1" w:rsidP="00DA1DD1">
      <w:pPr>
        <w:spacing w:after="120" w:line="360" w:lineRule="auto"/>
        <w:rPr>
          <w:u w:val="single"/>
        </w:rPr>
      </w:pPr>
      <w:r>
        <w:rPr>
          <w:u w:val="single"/>
        </w:rPr>
        <w:t>University or Job Chapter</w:t>
      </w:r>
    </w:p>
    <w:p w:rsidR="00DA1DD1" w:rsidRPr="00461B91" w:rsidRDefault="00DA1DD1" w:rsidP="00DA1DD1">
      <w:pPr>
        <w:spacing w:after="120" w:line="360" w:lineRule="auto"/>
        <w:rPr>
          <w:u w:val="single"/>
        </w:rPr>
      </w:pPr>
      <w:r>
        <w:rPr>
          <w:u w:val="single"/>
        </w:rPr>
        <w:t>Scene Three</w:t>
      </w:r>
    </w:p>
    <w:p w:rsidR="00DA1DD1" w:rsidRDefault="00DA1DD1" w:rsidP="00DA1DD1">
      <w:pPr>
        <w:spacing w:after="120" w:line="360" w:lineRule="auto"/>
        <w:rPr>
          <w:b/>
        </w:rPr>
      </w:pP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When I turned 18, I was scared</w:t>
      </w:r>
      <w:r>
        <w:t>, n</w:t>
      </w:r>
      <w:r w:rsidRPr="008950E0">
        <w:t>ot excited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Sophia:</w:t>
      </w:r>
      <w:r w:rsidRPr="008950E0">
        <w:rPr>
          <w:b/>
        </w:rPr>
        <w:tab/>
      </w:r>
      <w:r w:rsidRPr="008950E0">
        <w:rPr>
          <w:b/>
        </w:rPr>
        <w:tab/>
      </w:r>
      <w:r w:rsidRPr="008950E0">
        <w:t>These next few years would be amazing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Or so I had hear</w:t>
      </w:r>
      <w:r w:rsidRPr="008950E0">
        <w:tab/>
        <w:t>d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Eden:</w:t>
      </w:r>
      <w:r w:rsidRPr="008950E0">
        <w:rPr>
          <w:b/>
        </w:rPr>
        <w:tab/>
      </w:r>
      <w:r w:rsidRPr="008950E0">
        <w:tab/>
        <w:t>But there're a lot of things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They don't quite tell you</w:t>
      </w:r>
    </w:p>
    <w:p w:rsidR="00DA1DD1" w:rsidRPr="008950E0" w:rsidRDefault="00DA1DD1" w:rsidP="00DA1DD1">
      <w:pPr>
        <w:tabs>
          <w:tab w:val="left" w:pos="4680"/>
        </w:tabs>
        <w:spacing w:after="120" w:line="360" w:lineRule="auto"/>
        <w:ind w:left="720" w:firstLine="720"/>
      </w:pPr>
      <w:r w:rsidRPr="008950E0">
        <w:t>Things you have to know</w:t>
      </w:r>
      <w:r w:rsidRPr="008950E0">
        <w:tab/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Things you must do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</w:t>
      </w:r>
      <w:r w:rsidRPr="008950E0">
        <w:t>:</w:t>
      </w:r>
      <w:r w:rsidRPr="008950E0">
        <w:tab/>
      </w:r>
      <w:r w:rsidRPr="008950E0">
        <w:tab/>
        <w:t xml:space="preserve">My first adult decision 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Was a choice between two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Stay where I was and get a job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Or go to uni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Study and probably party a lot too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I chose education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Sophia:</w:t>
      </w:r>
      <w:r w:rsidRPr="008950E0">
        <w:rPr>
          <w:b/>
        </w:rPr>
        <w:tab/>
      </w:r>
      <w:r w:rsidRPr="008950E0">
        <w:tab/>
        <w:t>I chose work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I didn't really know what else to do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Sophia:</w:t>
      </w:r>
      <w:r w:rsidRPr="008950E0">
        <w:rPr>
          <w:b/>
        </w:rPr>
        <w:tab/>
      </w:r>
      <w:r w:rsidRPr="008950E0">
        <w:tab/>
        <w:t>I wasn't sure this would be right for me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Both</w:t>
      </w:r>
      <w:r w:rsidRPr="008950E0">
        <w:t>:</w:t>
      </w:r>
      <w:r w:rsidRPr="008950E0">
        <w:tab/>
      </w:r>
      <w:r w:rsidRPr="008950E0">
        <w:tab/>
        <w:t>But I was ready to try and be ‘grown up’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So I packed my bags and headed off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Full of nerves, excitement and fear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</w:t>
      </w:r>
      <w:r w:rsidRPr="008950E0">
        <w:t>:</w:t>
      </w:r>
      <w:r w:rsidRPr="008950E0">
        <w:tab/>
      </w:r>
      <w:r w:rsidRPr="008950E0">
        <w:tab/>
        <w:t xml:space="preserve">Barely 3 months in 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I realised I didn't really fit in here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But I stuck it out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Eden:</w:t>
      </w:r>
      <w:r w:rsidRPr="008950E0">
        <w:tab/>
      </w:r>
      <w:r w:rsidRPr="008950E0">
        <w:tab/>
        <w:t>I made great mates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And partied all night long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lastRenderedPageBreak/>
        <w:t xml:space="preserve">I learnt how to look after myself 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Both</w:t>
      </w:r>
      <w:r w:rsidRPr="008950E0">
        <w:t>:</w:t>
      </w:r>
      <w:r w:rsidRPr="008950E0">
        <w:tab/>
      </w:r>
      <w:r w:rsidRPr="008950E0">
        <w:tab/>
        <w:t>But sometimes I still get it wrong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I can cook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 xml:space="preserve">I can clean 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Both:</w:t>
      </w:r>
      <w:r w:rsidRPr="008950E0">
        <w:rPr>
          <w:b/>
        </w:rPr>
        <w:tab/>
      </w:r>
      <w:r w:rsidRPr="008950E0">
        <w:rPr>
          <w:b/>
        </w:rPr>
        <w:tab/>
      </w:r>
      <w:r w:rsidRPr="008950E0">
        <w:t xml:space="preserve">I can do adult things 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Eden:</w:t>
      </w:r>
      <w:r w:rsidRPr="008950E0">
        <w:rPr>
          <w:b/>
        </w:rPr>
        <w:tab/>
      </w:r>
      <w:r w:rsidRPr="008950E0">
        <w:rPr>
          <w:b/>
        </w:rPr>
        <w:tab/>
      </w:r>
      <w:r w:rsidRPr="008950E0">
        <w:t>The problem is, I'd rather not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I'd rather pretend I'm still in my teens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Sophia:</w:t>
      </w:r>
      <w:r w:rsidRPr="008950E0">
        <w:rPr>
          <w:b/>
        </w:rPr>
        <w:tab/>
      </w:r>
      <w:r w:rsidRPr="008950E0">
        <w:rPr>
          <w:b/>
        </w:rPr>
        <w:tab/>
      </w:r>
      <w:r w:rsidRPr="008950E0">
        <w:t xml:space="preserve">I'd rather make mistakes and still get drunk 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 xml:space="preserve">Lie in till noon and be immature 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 xml:space="preserve">Than face to up the fact that 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Both:</w:t>
      </w:r>
      <w:r w:rsidRPr="008950E0">
        <w:rPr>
          <w:b/>
        </w:rPr>
        <w:tab/>
      </w:r>
      <w:r w:rsidRPr="008950E0">
        <w:rPr>
          <w:b/>
        </w:rPr>
        <w:tab/>
      </w:r>
      <w:r w:rsidRPr="008950E0">
        <w:t>I'm not a kid anymore</w:t>
      </w:r>
    </w:p>
    <w:p w:rsidR="00DA1DD1" w:rsidRPr="008950E0" w:rsidRDefault="00DA1DD1" w:rsidP="00DA1DD1">
      <w:pPr>
        <w:spacing w:after="120" w:line="360" w:lineRule="auto"/>
      </w:pPr>
      <w:r w:rsidRPr="008950E0">
        <w:rPr>
          <w:b/>
        </w:rPr>
        <w:t>Eden</w:t>
      </w:r>
      <w:r w:rsidRPr="008950E0">
        <w:t>:</w:t>
      </w:r>
      <w:r w:rsidRPr="008950E0">
        <w:tab/>
      </w:r>
      <w:r w:rsidRPr="008950E0">
        <w:tab/>
        <w:t>Soon I’ll be leaving uni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 xml:space="preserve">And once again </w:t>
      </w:r>
      <w:r w:rsidRPr="008950E0">
        <w:tab/>
        <w:t xml:space="preserve">I have no clue 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I guess that's what growing up is really</w:t>
      </w:r>
    </w:p>
    <w:p w:rsidR="00DA1DD1" w:rsidRPr="008950E0" w:rsidRDefault="00DA1DD1" w:rsidP="00DA1DD1">
      <w:pPr>
        <w:spacing w:after="120" w:line="360" w:lineRule="auto"/>
        <w:ind w:left="720" w:firstLine="720"/>
      </w:pPr>
      <w:r w:rsidRPr="008950E0">
        <w:t>Deciding who to be, and what to do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bookmarkStart w:id="0" w:name="_GoBack"/>
      <w:bookmarkEnd w:id="0"/>
      <w:r w:rsidRPr="00DA1DD1">
        <w:rPr>
          <w:b/>
          <w:highlight w:val="cyan"/>
        </w:rPr>
        <w:t>Sophia</w:t>
      </w:r>
      <w:r w:rsidRPr="00DA1DD1">
        <w:rPr>
          <w:highlight w:val="cyan"/>
        </w:rPr>
        <w:t>:</w:t>
      </w:r>
      <w:r w:rsidRPr="00DA1DD1">
        <w:rPr>
          <w:highlight w:val="cyan"/>
        </w:rPr>
        <w:tab/>
      </w:r>
      <w:r w:rsidRPr="00DA1DD1">
        <w:rPr>
          <w:highlight w:val="cyan"/>
        </w:rPr>
        <w:tab/>
        <w:t>But what if I make a mistake?</w:t>
      </w:r>
    </w:p>
    <w:p w:rsidR="00DA1DD1" w:rsidRPr="00DA1DD1" w:rsidRDefault="00DA1DD1" w:rsidP="00DA1DD1">
      <w:pPr>
        <w:spacing w:after="120" w:line="360" w:lineRule="auto"/>
        <w:ind w:left="720" w:firstLine="720"/>
        <w:rPr>
          <w:highlight w:val="cyan"/>
        </w:rPr>
      </w:pPr>
      <w:r w:rsidRPr="00DA1DD1">
        <w:rPr>
          <w:highlight w:val="cyan"/>
        </w:rPr>
        <w:t>What if it isn’t right?</w:t>
      </w:r>
    </w:p>
    <w:p w:rsidR="00DA1DD1" w:rsidRPr="00DA1DD1" w:rsidRDefault="00DA1DD1" w:rsidP="00DA1DD1">
      <w:pPr>
        <w:spacing w:after="120" w:line="360" w:lineRule="auto"/>
        <w:ind w:left="720" w:firstLine="720"/>
        <w:rPr>
          <w:highlight w:val="cyan"/>
        </w:rPr>
      </w:pPr>
      <w:r w:rsidRPr="00DA1DD1">
        <w:rPr>
          <w:highlight w:val="cyan"/>
        </w:rPr>
        <w:t>What if I don’t do as well as my brother, mum or dad?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r w:rsidRPr="00DA1DD1">
        <w:rPr>
          <w:b/>
          <w:highlight w:val="cyan"/>
        </w:rPr>
        <w:t>Both:</w:t>
      </w:r>
      <w:r w:rsidRPr="00DA1DD1">
        <w:rPr>
          <w:b/>
          <w:highlight w:val="cyan"/>
        </w:rPr>
        <w:tab/>
      </w:r>
      <w:r w:rsidRPr="00DA1DD1">
        <w:rPr>
          <w:b/>
          <w:highlight w:val="cyan"/>
        </w:rPr>
        <w:tab/>
      </w:r>
      <w:r w:rsidRPr="00DA1DD1">
        <w:rPr>
          <w:highlight w:val="cyan"/>
        </w:rPr>
        <w:t>These shoes are on way too tight.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r w:rsidRPr="00DA1DD1">
        <w:rPr>
          <w:b/>
          <w:highlight w:val="cyan"/>
        </w:rPr>
        <w:t>Eden</w:t>
      </w:r>
      <w:r w:rsidRPr="00DA1DD1">
        <w:rPr>
          <w:highlight w:val="cyan"/>
        </w:rPr>
        <w:t>:</w:t>
      </w:r>
      <w:r w:rsidRPr="00DA1DD1">
        <w:rPr>
          <w:highlight w:val="cyan"/>
        </w:rPr>
        <w:tab/>
      </w:r>
      <w:r w:rsidRPr="00DA1DD1">
        <w:rPr>
          <w:highlight w:val="cyan"/>
        </w:rPr>
        <w:tab/>
        <w:t>What if I can’t get a good job?</w:t>
      </w:r>
    </w:p>
    <w:p w:rsidR="00DA1DD1" w:rsidRPr="00DA1DD1" w:rsidRDefault="00DA1DD1" w:rsidP="00DA1DD1">
      <w:pPr>
        <w:spacing w:after="120" w:line="360" w:lineRule="auto"/>
        <w:ind w:left="720" w:firstLine="720"/>
        <w:rPr>
          <w:highlight w:val="cyan"/>
        </w:rPr>
      </w:pPr>
      <w:r w:rsidRPr="00DA1DD1">
        <w:rPr>
          <w:highlight w:val="cyan"/>
        </w:rPr>
        <w:t>And what if it all goes wrong?</w:t>
      </w:r>
    </w:p>
    <w:p w:rsidR="00DA1DD1" w:rsidRPr="00DA1DD1" w:rsidRDefault="00DA1DD1" w:rsidP="00DA1DD1">
      <w:pPr>
        <w:spacing w:after="120" w:line="360" w:lineRule="auto"/>
        <w:ind w:left="720" w:firstLine="720"/>
        <w:rPr>
          <w:highlight w:val="cyan"/>
        </w:rPr>
      </w:pPr>
      <w:r w:rsidRPr="00DA1DD1">
        <w:rPr>
          <w:highlight w:val="cyan"/>
        </w:rPr>
        <w:t>How am I supposed to make it right?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r w:rsidRPr="00DA1DD1">
        <w:rPr>
          <w:b/>
          <w:highlight w:val="cyan"/>
        </w:rPr>
        <w:t>Both:</w:t>
      </w:r>
      <w:r w:rsidRPr="00DA1DD1">
        <w:rPr>
          <w:b/>
          <w:highlight w:val="cyan"/>
        </w:rPr>
        <w:tab/>
      </w:r>
      <w:r w:rsidRPr="00DA1DD1">
        <w:rPr>
          <w:b/>
          <w:highlight w:val="cyan"/>
        </w:rPr>
        <w:tab/>
      </w:r>
      <w:r w:rsidRPr="00DA1DD1">
        <w:rPr>
          <w:highlight w:val="cyan"/>
        </w:rPr>
        <w:t>And make these shoes stay on?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r w:rsidRPr="00DA1DD1">
        <w:rPr>
          <w:b/>
          <w:highlight w:val="cyan"/>
        </w:rPr>
        <w:t>Sophia</w:t>
      </w:r>
      <w:r w:rsidRPr="00DA1DD1">
        <w:rPr>
          <w:highlight w:val="cyan"/>
        </w:rPr>
        <w:t>:</w:t>
      </w:r>
      <w:r w:rsidRPr="00DA1DD1">
        <w:rPr>
          <w:highlight w:val="cyan"/>
        </w:rPr>
        <w:tab/>
      </w:r>
      <w:r w:rsidRPr="00DA1DD1">
        <w:rPr>
          <w:highlight w:val="cyan"/>
        </w:rPr>
        <w:tab/>
        <w:t>I don’t want to fall off the bandwagon</w:t>
      </w:r>
    </w:p>
    <w:p w:rsidR="00DA1DD1" w:rsidRPr="00DA1DD1" w:rsidRDefault="00DA1DD1" w:rsidP="00DA1DD1">
      <w:pPr>
        <w:spacing w:after="120" w:line="360" w:lineRule="auto"/>
        <w:ind w:left="720" w:firstLine="720"/>
        <w:rPr>
          <w:highlight w:val="cyan"/>
        </w:rPr>
      </w:pPr>
      <w:r w:rsidRPr="00DA1DD1">
        <w:rPr>
          <w:highlight w:val="cyan"/>
        </w:rPr>
        <w:t>I want to step up to the plate</w:t>
      </w:r>
    </w:p>
    <w:p w:rsidR="00DA1DD1" w:rsidRPr="00DA1DD1" w:rsidRDefault="00DA1DD1" w:rsidP="00DA1DD1">
      <w:pPr>
        <w:spacing w:after="120" w:line="360" w:lineRule="auto"/>
        <w:rPr>
          <w:highlight w:val="cyan"/>
        </w:rPr>
      </w:pPr>
      <w:r w:rsidRPr="00DA1DD1">
        <w:rPr>
          <w:b/>
          <w:highlight w:val="cyan"/>
        </w:rPr>
        <w:t>Eden:</w:t>
      </w:r>
      <w:r w:rsidRPr="00DA1DD1">
        <w:rPr>
          <w:b/>
          <w:highlight w:val="cyan"/>
        </w:rPr>
        <w:tab/>
      </w:r>
      <w:r w:rsidRPr="00DA1DD1">
        <w:rPr>
          <w:b/>
          <w:highlight w:val="cyan"/>
        </w:rPr>
        <w:tab/>
      </w:r>
      <w:r w:rsidRPr="00DA1DD1">
        <w:rPr>
          <w:highlight w:val="cyan"/>
        </w:rPr>
        <w:t>I want to make the right choice</w:t>
      </w:r>
    </w:p>
    <w:p w:rsidR="007608D2" w:rsidRDefault="00DA1DD1" w:rsidP="00DA1DD1">
      <w:pPr>
        <w:spacing w:after="120" w:line="360" w:lineRule="auto"/>
        <w:ind w:left="720" w:firstLine="720"/>
      </w:pPr>
      <w:r w:rsidRPr="00DA1DD1">
        <w:rPr>
          <w:highlight w:val="cyan"/>
        </w:rPr>
        <w:t>I just hope I don’t make it too late.</w:t>
      </w:r>
    </w:p>
    <w:sectPr w:rsidR="0076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D1"/>
    <w:rsid w:val="007608D2"/>
    <w:rsid w:val="00D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2015-05-25T13:35:00Z</dcterms:created>
  <dcterms:modified xsi:type="dcterms:W3CDTF">2015-05-25T13:40:00Z</dcterms:modified>
</cp:coreProperties>
</file>